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7AE" w14:textId="77777777"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14:paraId="25B5AB9D" w14:textId="77777777"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14:paraId="458571DD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6DFE3B" w14:textId="1CF12ADE"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 xml:space="preserve">Notaria </w:t>
      </w:r>
      <w:r w:rsidR="00EE2F1C">
        <w:rPr>
          <w:rFonts w:ascii="Open Sans" w:hAnsi="Open Sans" w:cs="Open Sans"/>
          <w:lang w:val="es-ES"/>
        </w:rPr>
        <w:t>Única</w:t>
      </w:r>
      <w:r w:rsidRPr="008850FE">
        <w:rPr>
          <w:rFonts w:ascii="Open Sans" w:hAnsi="Open Sans" w:cs="Open Sans"/>
          <w:lang w:val="es-ES"/>
        </w:rPr>
        <w:t xml:space="preserve"> del círculo de </w:t>
      </w:r>
      <w:r w:rsidR="00EE2F1C">
        <w:rPr>
          <w:rFonts w:ascii="Open Sans" w:hAnsi="Open Sans" w:cs="Open Sans"/>
          <w:lang w:val="es-ES"/>
        </w:rPr>
        <w:t>Samaná Caldas</w:t>
      </w:r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14:paraId="35BEFA32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14:paraId="7A91250E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D478292" w14:textId="595E19F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r w:rsidR="00EE2F1C">
        <w:rPr>
          <w:rFonts w:ascii="Open Sans" w:hAnsi="Open Sans" w:cs="Open Sans"/>
          <w:lang w:val="es-ES"/>
        </w:rPr>
        <w:t>Única</w:t>
      </w:r>
      <w:r w:rsidR="00CF4596" w:rsidRPr="008850FE">
        <w:rPr>
          <w:rFonts w:ascii="Open Sans" w:hAnsi="Open Sans" w:cs="Open Sans"/>
          <w:lang w:val="es-ES"/>
        </w:rPr>
        <w:t xml:space="preserve"> del círculo de </w:t>
      </w:r>
      <w:r w:rsidR="00EE2F1C">
        <w:rPr>
          <w:rFonts w:ascii="Open Sans" w:hAnsi="Open Sans" w:cs="Open Sans"/>
          <w:lang w:val="es-ES"/>
        </w:rPr>
        <w:t>Samaná Caldas</w:t>
      </w:r>
      <w:r w:rsidR="00CF4596" w:rsidRPr="008850FE">
        <w:rPr>
          <w:rFonts w:ascii="Open Sans" w:hAnsi="Open Sans" w:cs="Open Sans"/>
          <w:lang w:val="es-ES"/>
        </w:rPr>
        <w:t xml:space="preserve">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14:paraId="2B68F7E0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4FA28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14:paraId="3BE67A29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3E9542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14:paraId="794F4804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18AC37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14:paraId="737918A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14:paraId="07B46F1B" w14:textId="77777777"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14:paraId="0030CBAE" w14:textId="79145C55"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lastRenderedPageBreak/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>ana de una 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 xml:space="preserve">adrados (        ), con cédula catastral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>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 xml:space="preserve">__________ otorgada en la </w:t>
      </w:r>
      <w:r w:rsidR="00CF4596" w:rsidRPr="008850FE">
        <w:rPr>
          <w:rFonts w:ascii="Open Sans" w:hAnsi="Open Sans" w:cs="Open Sans"/>
          <w:lang w:val="es-ES"/>
        </w:rPr>
        <w:t>Notaria</w:t>
      </w:r>
      <w:r w:rsidR="00EE2F1C">
        <w:rPr>
          <w:rFonts w:ascii="Open Sans" w:hAnsi="Open Sans" w:cs="Open Sans"/>
          <w:lang w:val="es-ES"/>
        </w:rPr>
        <w:t xml:space="preserve"> Única</w:t>
      </w:r>
      <w:r w:rsidR="00CF4596" w:rsidRPr="008850FE">
        <w:rPr>
          <w:rFonts w:ascii="Open Sans" w:hAnsi="Open Sans" w:cs="Open Sans"/>
          <w:lang w:val="es-ES"/>
        </w:rPr>
        <w:t xml:space="preserve"> del círculo de</w:t>
      </w:r>
      <w:r w:rsidR="00EE2F1C">
        <w:rPr>
          <w:rFonts w:ascii="Open Sans" w:hAnsi="Open Sans" w:cs="Open Sans"/>
          <w:lang w:val="es-ES"/>
        </w:rPr>
        <w:t xml:space="preserve"> Samaná Caldas</w:t>
      </w:r>
      <w:r w:rsidR="00CF4596" w:rsidRPr="008850FE">
        <w:rPr>
          <w:rFonts w:ascii="Open Sans" w:hAnsi="Open Sans" w:cs="Open Sans"/>
          <w:lang w:val="es-ES"/>
        </w:rPr>
        <w:t>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>por 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14:paraId="6B0274C0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845DFD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14:paraId="0BA9072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E847161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14:paraId="69FE8CF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14:paraId="65740F17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14:paraId="3073DA3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14:paraId="67886426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14:paraId="7676E7A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AA220C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inventariados en las partidas segunda y tercera, y a la cónyuge, Señora el bien inmueble inventariado en la partida primera.</w:t>
      </w:r>
    </w:p>
    <w:p w14:paraId="48D038CD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1FE76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14:paraId="1DFCB5C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EL CÓNYUGE SEÑOR 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14:paraId="02D6740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14:paraId="782DF71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14:paraId="166E648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CBF3B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850FD50" w14:textId="495047D5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14:paraId="26128D0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0B92166" w14:textId="676A2BD7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</w:t>
      </w:r>
      <w:proofErr w:type="gramStart"/>
      <w:r w:rsidR="00F90927" w:rsidRPr="008850FE">
        <w:rPr>
          <w:rFonts w:ascii="Open Sans" w:hAnsi="Open Sans" w:cs="Open Sans"/>
        </w:rPr>
        <w:t>Que</w:t>
      </w:r>
      <w:proofErr w:type="gramEnd"/>
      <w:r w:rsidR="00F90927" w:rsidRPr="008850FE">
        <w:rPr>
          <w:rFonts w:ascii="Open Sans" w:hAnsi="Open Sans" w:cs="Open Sans"/>
        </w:rPr>
        <w:t xml:space="preserve"> dada la correspondencia entre los valores adjudicados a cada cónyuge, ninguno debe alimentos al otro, en razón a que los bienes repartidos y adjudicados son suficientes para velar por la propia subsistencia de cada uno.</w:t>
      </w:r>
    </w:p>
    <w:p w14:paraId="494304C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1C449E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68121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14:paraId="52E4F1B5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1990C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3D4354D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14:paraId="0F0DB35A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14:paraId="1BA6382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2C4C2F9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178BAFF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14:paraId="6FAAC218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14:paraId="04E4FD6C" w14:textId="77777777" w:rsidR="00B62960" w:rsidRPr="008850FE" w:rsidRDefault="00054245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E546" w14:textId="77777777" w:rsidR="00054245" w:rsidRDefault="00054245" w:rsidP="00086F92">
      <w:pPr>
        <w:spacing w:after="0"/>
      </w:pPr>
      <w:r>
        <w:separator/>
      </w:r>
    </w:p>
  </w:endnote>
  <w:endnote w:type="continuationSeparator" w:id="0">
    <w:p w14:paraId="027D0F14" w14:textId="77777777" w:rsidR="00054245" w:rsidRDefault="00054245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02AF" w14:textId="41679CEC" w:rsidR="00086F92" w:rsidRDefault="00EE2F1C" w:rsidP="00EE2F1C">
    <w:pPr>
      <w:pStyle w:val="Piedepgina"/>
      <w:jc w:val="center"/>
    </w:pPr>
    <w:r w:rsidRPr="00EE2F1C">
      <w:drawing>
        <wp:inline distT="0" distB="0" distL="0" distR="0" wp14:anchorId="3EFBE00D" wp14:editId="17D1C630">
          <wp:extent cx="2105026" cy="647282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6998" cy="65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CD9E" w14:textId="77777777" w:rsidR="00054245" w:rsidRDefault="00054245" w:rsidP="00086F92">
      <w:pPr>
        <w:spacing w:after="0"/>
      </w:pPr>
      <w:r>
        <w:separator/>
      </w:r>
    </w:p>
  </w:footnote>
  <w:footnote w:type="continuationSeparator" w:id="0">
    <w:p w14:paraId="5C6C1E2E" w14:textId="77777777" w:rsidR="00054245" w:rsidRDefault="00054245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DC2" w14:textId="77777777"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F2F7A14" w14:textId="06BBE697"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7"/>
    <w:rsid w:val="00054245"/>
    <w:rsid w:val="00086F92"/>
    <w:rsid w:val="000B38D7"/>
    <w:rsid w:val="000C5D1D"/>
    <w:rsid w:val="001E01E8"/>
    <w:rsid w:val="00221FE9"/>
    <w:rsid w:val="003E65C3"/>
    <w:rsid w:val="005C770E"/>
    <w:rsid w:val="00870B04"/>
    <w:rsid w:val="008850FE"/>
    <w:rsid w:val="00940101"/>
    <w:rsid w:val="00B81C1B"/>
    <w:rsid w:val="00CF4596"/>
    <w:rsid w:val="00E933C6"/>
    <w:rsid w:val="00EE2F1C"/>
    <w:rsid w:val="00F9092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ED8C"/>
  <w15:docId w15:val="{E8C62284-0B55-49FE-8F8F-723FB8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Jaime Villegas</cp:lastModifiedBy>
  <cp:revision>2</cp:revision>
  <dcterms:created xsi:type="dcterms:W3CDTF">2022-09-27T16:15:00Z</dcterms:created>
  <dcterms:modified xsi:type="dcterms:W3CDTF">2022-09-27T16:15:00Z</dcterms:modified>
</cp:coreProperties>
</file>